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                        </w:t>
      </w:r>
      <w:r w:rsidR="00231361">
        <w:rPr>
          <w:noProof/>
          <w:lang w:eastAsia="de-DE"/>
        </w:rPr>
        <w:t>Russisch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231361">
        <w:rPr>
          <w:noProof/>
          <w:lang w:eastAsia="de-DE"/>
        </w:rPr>
        <w:drawing>
          <wp:inline distT="0" distB="0" distL="0" distR="0" wp14:anchorId="55DC4D1E" wp14:editId="05B38D33">
            <wp:extent cx="723900" cy="466725"/>
            <wp:effectExtent l="0" t="0" r="0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361" w:rsidRDefault="00824E25" w:rsidP="00231361">
      <w:pPr>
        <w:spacing w:after="0"/>
      </w:pPr>
      <w:r>
        <w:t xml:space="preserve">                       </w:t>
      </w:r>
      <w:proofErr w:type="spellStart"/>
      <w:r w:rsidR="00231361">
        <w:t>Начинайте</w:t>
      </w:r>
      <w:proofErr w:type="spellEnd"/>
      <w:r w:rsidR="00231361">
        <w:t xml:space="preserve"> </w:t>
      </w:r>
      <w:proofErr w:type="spellStart"/>
      <w:r w:rsidR="00231361">
        <w:t>кормление</w:t>
      </w:r>
      <w:proofErr w:type="spellEnd"/>
      <w:r w:rsidR="00231361">
        <w:t xml:space="preserve"> </w:t>
      </w:r>
      <w:proofErr w:type="spellStart"/>
      <w:r w:rsidR="00231361">
        <w:t>грудью</w:t>
      </w:r>
      <w:proofErr w:type="spellEnd"/>
      <w:r w:rsidR="00231361">
        <w:t xml:space="preserve"> с </w:t>
      </w:r>
      <w:proofErr w:type="spellStart"/>
      <w:r w:rsidR="00231361">
        <w:t>момента</w:t>
      </w:r>
      <w:proofErr w:type="spellEnd"/>
      <w:r w:rsidR="00231361">
        <w:t xml:space="preserve"> </w:t>
      </w:r>
      <w:proofErr w:type="spellStart"/>
      <w:r w:rsidR="00231361">
        <w:t>рождения</w:t>
      </w:r>
      <w:proofErr w:type="spellEnd"/>
      <w:r w:rsidR="00231361">
        <w:t xml:space="preserve"> </w:t>
      </w:r>
      <w:proofErr w:type="spellStart"/>
      <w:r w:rsidR="00231361">
        <w:t>ребенка</w:t>
      </w:r>
      <w:proofErr w:type="spellEnd"/>
      <w:r w:rsidR="00231361">
        <w:t>.</w:t>
      </w:r>
    </w:p>
    <w:p w:rsidR="00231361" w:rsidRDefault="00231361" w:rsidP="00231361">
      <w:pPr>
        <w:spacing w:after="0"/>
      </w:pPr>
      <w:r>
        <w:t xml:space="preserve">                       </w:t>
      </w:r>
      <w:proofErr w:type="spellStart"/>
      <w:r>
        <w:t>Желательно</w:t>
      </w:r>
      <w:proofErr w:type="spellEnd"/>
      <w:r>
        <w:t xml:space="preserve"> </w:t>
      </w:r>
      <w:proofErr w:type="spellStart"/>
      <w:r>
        <w:t>непосредсвенный</w:t>
      </w:r>
      <w:proofErr w:type="spellEnd"/>
      <w:r>
        <w:t xml:space="preserve"> </w:t>
      </w:r>
      <w:proofErr w:type="spellStart"/>
      <w:r>
        <w:t>кожный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матерью</w:t>
      </w:r>
      <w:proofErr w:type="spellEnd"/>
      <w:r>
        <w:t xml:space="preserve"> и</w:t>
      </w:r>
    </w:p>
    <w:p w:rsidR="00824E25" w:rsidRPr="00824E25" w:rsidRDefault="00231361" w:rsidP="00231361">
      <w:pPr>
        <w:spacing w:after="0"/>
      </w:pPr>
      <w:r>
        <w:t xml:space="preserve">                       </w:t>
      </w:r>
      <w:proofErr w:type="spellStart"/>
      <w:r>
        <w:t>ребенком</w:t>
      </w:r>
      <w:proofErr w:type="spellEnd"/>
      <w:r>
        <w:t>.</w:t>
      </w: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361" w:rsidRDefault="00824E25" w:rsidP="00231361">
      <w:pPr>
        <w:spacing w:after="0"/>
      </w:pPr>
      <w:r>
        <w:t xml:space="preserve">                    </w:t>
      </w:r>
      <w:r w:rsidR="00231361">
        <w:t xml:space="preserve">В </w:t>
      </w:r>
      <w:proofErr w:type="spellStart"/>
      <w:r w:rsidR="00231361">
        <w:t>первые</w:t>
      </w:r>
      <w:proofErr w:type="spellEnd"/>
      <w:r w:rsidR="00231361">
        <w:t xml:space="preserve"> </w:t>
      </w:r>
      <w:proofErr w:type="spellStart"/>
      <w:r w:rsidR="00231361">
        <w:t>дни</w:t>
      </w:r>
      <w:proofErr w:type="spellEnd"/>
      <w:r w:rsidR="00231361">
        <w:t xml:space="preserve"> </w:t>
      </w:r>
      <w:proofErr w:type="spellStart"/>
      <w:r w:rsidR="00231361">
        <w:t>ваш</w:t>
      </w:r>
      <w:proofErr w:type="spellEnd"/>
      <w:r w:rsidR="00231361">
        <w:t xml:space="preserve"> </w:t>
      </w:r>
      <w:proofErr w:type="spellStart"/>
      <w:r w:rsidR="00231361">
        <w:t>ребенок</w:t>
      </w:r>
      <w:proofErr w:type="spellEnd"/>
      <w:r w:rsidR="00231361">
        <w:t xml:space="preserve"> </w:t>
      </w:r>
      <w:proofErr w:type="spellStart"/>
      <w:r w:rsidR="00231361">
        <w:t>получает</w:t>
      </w:r>
      <w:proofErr w:type="spellEnd"/>
      <w:r w:rsidR="00231361">
        <w:t xml:space="preserve"> </w:t>
      </w:r>
      <w:proofErr w:type="spellStart"/>
      <w:r w:rsidR="00231361">
        <w:t>молозиво</w:t>
      </w:r>
      <w:proofErr w:type="spellEnd"/>
      <w:r w:rsidR="00231361">
        <w:t xml:space="preserve"> - </w:t>
      </w:r>
      <w:proofErr w:type="spellStart"/>
      <w:r w:rsidR="00231361">
        <w:t>очень</w:t>
      </w:r>
      <w:proofErr w:type="spellEnd"/>
      <w:r w:rsidR="00231361">
        <w:t xml:space="preserve"> </w:t>
      </w:r>
      <w:proofErr w:type="spellStart"/>
      <w:r w:rsidR="00231361">
        <w:t>ценное</w:t>
      </w:r>
      <w:proofErr w:type="spellEnd"/>
    </w:p>
    <w:p w:rsidR="00231361" w:rsidRDefault="00231361" w:rsidP="00231361">
      <w:pPr>
        <w:spacing w:after="0"/>
      </w:pPr>
      <w:r>
        <w:t xml:space="preserve">                    </w:t>
      </w:r>
      <w:proofErr w:type="spellStart"/>
      <w:r>
        <w:t>первое</w:t>
      </w:r>
      <w:proofErr w:type="spellEnd"/>
      <w:r>
        <w:t xml:space="preserve"> </w:t>
      </w:r>
      <w:proofErr w:type="spellStart"/>
      <w:r>
        <w:t>молоко</w:t>
      </w:r>
      <w:proofErr w:type="spellEnd"/>
      <w:r>
        <w:t xml:space="preserve">. В </w:t>
      </w:r>
      <w:proofErr w:type="spellStart"/>
      <w:r>
        <w:t>небольшом</w:t>
      </w:r>
      <w:proofErr w:type="spellEnd"/>
      <w:r>
        <w:t xml:space="preserve"> </w:t>
      </w:r>
      <w:proofErr w:type="spellStart"/>
      <w:r>
        <w:t>количестве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достаточном</w:t>
      </w:r>
      <w:proofErr w:type="spellEnd"/>
      <w:r>
        <w:t xml:space="preserve"> </w:t>
      </w:r>
      <w:proofErr w:type="spellStart"/>
      <w:r>
        <w:t>для</w:t>
      </w:r>
      <w:proofErr w:type="spellEnd"/>
    </w:p>
    <w:p w:rsidR="00231361" w:rsidRDefault="00231361" w:rsidP="00231361">
      <w:pPr>
        <w:spacing w:after="0"/>
      </w:pPr>
      <w:r>
        <w:t xml:space="preserve">                    </w:t>
      </w:r>
      <w:proofErr w:type="spellStart"/>
      <w:r>
        <w:t>укрепления</w:t>
      </w:r>
      <w:proofErr w:type="spellEnd"/>
      <w:r>
        <w:t xml:space="preserve"> </w:t>
      </w:r>
      <w:proofErr w:type="spellStart"/>
      <w:r>
        <w:t>имунной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</w:t>
      </w:r>
      <w:proofErr w:type="spellStart"/>
      <w:r>
        <w:t>вашего</w:t>
      </w:r>
      <w:proofErr w:type="spellEnd"/>
      <w:r>
        <w:t xml:space="preserve"> </w:t>
      </w:r>
      <w:proofErr w:type="spellStart"/>
      <w:proofErr w:type="gramStart"/>
      <w:r>
        <w:t>ребенка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третий</w:t>
      </w:r>
      <w:proofErr w:type="spellEnd"/>
      <w:r>
        <w:t xml:space="preserve"> </w:t>
      </w:r>
      <w:proofErr w:type="spellStart"/>
      <w:r>
        <w:t>или</w:t>
      </w:r>
      <w:proofErr w:type="spellEnd"/>
    </w:p>
    <w:p w:rsidR="00231361" w:rsidRDefault="00231361" w:rsidP="00231361">
      <w:pPr>
        <w:spacing w:after="0"/>
      </w:pPr>
      <w:r>
        <w:t xml:space="preserve">                    </w:t>
      </w:r>
      <w:proofErr w:type="spellStart"/>
      <w:r>
        <w:t>четвертый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молоко</w:t>
      </w:r>
      <w:proofErr w:type="spellEnd"/>
      <w:r>
        <w:t xml:space="preserve"> </w:t>
      </w:r>
      <w:proofErr w:type="spellStart"/>
      <w:r>
        <w:t>прибывает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быстро</w:t>
      </w:r>
      <w:proofErr w:type="spellEnd"/>
      <w:r>
        <w:t xml:space="preserve"> и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возможно</w:t>
      </w:r>
      <w:proofErr w:type="spellEnd"/>
    </w:p>
    <w:p w:rsidR="00824E25" w:rsidRPr="00824E25" w:rsidRDefault="00231361" w:rsidP="00231361">
      <w:pPr>
        <w:spacing w:after="0"/>
      </w:pPr>
      <w:r>
        <w:t xml:space="preserve">                    </w:t>
      </w:r>
      <w:proofErr w:type="spellStart"/>
      <w:r>
        <w:t>почувствуете</w:t>
      </w:r>
      <w:proofErr w:type="spellEnd"/>
      <w:r>
        <w:t xml:space="preserve"> </w:t>
      </w:r>
      <w:proofErr w:type="spellStart"/>
      <w:r>
        <w:t>напряжение</w:t>
      </w:r>
      <w:proofErr w:type="spellEnd"/>
      <w:r>
        <w:t xml:space="preserve"> в </w:t>
      </w:r>
      <w:proofErr w:type="spellStart"/>
      <w:r>
        <w:t>груди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называется</w:t>
      </w:r>
      <w:proofErr w:type="spellEnd"/>
      <w:r>
        <w:t xml:space="preserve"> </w:t>
      </w:r>
      <w:proofErr w:type="spellStart"/>
      <w:r>
        <w:t>застой</w:t>
      </w:r>
      <w:proofErr w:type="spellEnd"/>
      <w:r>
        <w:t>.</w:t>
      </w:r>
    </w:p>
    <w:p w:rsidR="00824E25" w:rsidRP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361" w:rsidRDefault="00824E25" w:rsidP="00231361">
      <w:pPr>
        <w:spacing w:after="0"/>
      </w:pPr>
      <w:r w:rsidRPr="00824E25">
        <w:t xml:space="preserve">                         </w:t>
      </w:r>
      <w:proofErr w:type="spellStart"/>
      <w:r w:rsidR="00231361">
        <w:t>Частые</w:t>
      </w:r>
      <w:proofErr w:type="spellEnd"/>
      <w:r w:rsidR="00231361">
        <w:t xml:space="preserve"> </w:t>
      </w:r>
      <w:proofErr w:type="spellStart"/>
      <w:r w:rsidR="00231361">
        <w:t>кормления</w:t>
      </w:r>
      <w:proofErr w:type="spellEnd"/>
      <w:r w:rsidR="00231361">
        <w:t xml:space="preserve">, </w:t>
      </w:r>
      <w:proofErr w:type="spellStart"/>
      <w:r w:rsidR="00231361">
        <w:t>даже</w:t>
      </w:r>
      <w:proofErr w:type="spellEnd"/>
      <w:r w:rsidR="00231361">
        <w:t xml:space="preserve"> в </w:t>
      </w:r>
      <w:proofErr w:type="spellStart"/>
      <w:r w:rsidR="00231361">
        <w:t>ночное</w:t>
      </w:r>
      <w:proofErr w:type="spellEnd"/>
      <w:r w:rsidR="00231361">
        <w:t xml:space="preserve"> </w:t>
      </w:r>
      <w:proofErr w:type="spellStart"/>
      <w:r w:rsidR="00231361">
        <w:t>время</w:t>
      </w:r>
      <w:proofErr w:type="spellEnd"/>
      <w:r w:rsidR="00231361">
        <w:t xml:space="preserve"> </w:t>
      </w:r>
      <w:proofErr w:type="spellStart"/>
      <w:r w:rsidR="00231361">
        <w:t>гарантируют</w:t>
      </w:r>
      <w:proofErr w:type="spellEnd"/>
      <w:r w:rsidR="00231361">
        <w:t xml:space="preserve"> </w:t>
      </w:r>
      <w:proofErr w:type="spellStart"/>
      <w:r w:rsidR="00231361">
        <w:t>достаточную</w:t>
      </w:r>
      <w:proofErr w:type="spellEnd"/>
    </w:p>
    <w:p w:rsidR="00824E25" w:rsidRDefault="00231361" w:rsidP="00231361">
      <w:pPr>
        <w:spacing w:after="0"/>
      </w:pPr>
      <w:r>
        <w:t xml:space="preserve">                         </w:t>
      </w:r>
      <w:proofErr w:type="spellStart"/>
      <w:r>
        <w:t>выработку</w:t>
      </w:r>
      <w:proofErr w:type="spellEnd"/>
      <w:r>
        <w:t xml:space="preserve"> </w:t>
      </w:r>
      <w:proofErr w:type="spellStart"/>
      <w:r>
        <w:t>молока</w:t>
      </w:r>
      <w:proofErr w:type="spellEnd"/>
    </w:p>
    <w:p w:rsidR="00231361" w:rsidRDefault="00231361" w:rsidP="00231361">
      <w:pPr>
        <w:spacing w:after="0"/>
        <w:rPr>
          <w:sz w:val="20"/>
          <w:szCs w:val="20"/>
        </w:rPr>
      </w:pPr>
    </w:p>
    <w:p w:rsidR="00231361" w:rsidRPr="00824E25" w:rsidRDefault="00231361" w:rsidP="00231361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bookmarkStart w:id="0" w:name="_GoBack"/>
      <w:bookmarkEnd w:id="0"/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361" w:rsidRPr="00231361" w:rsidRDefault="00824E25" w:rsidP="00231361">
      <w:pPr>
        <w:spacing w:after="0"/>
      </w:pPr>
      <w:r>
        <w:rPr>
          <w:sz w:val="20"/>
          <w:szCs w:val="20"/>
        </w:rPr>
        <w:t xml:space="preserve">       </w:t>
      </w:r>
      <w:r w:rsidR="00231361"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</w:t>
      </w:r>
      <w:proofErr w:type="spellStart"/>
      <w:r w:rsidR="00231361" w:rsidRPr="00231361">
        <w:t>Производство</w:t>
      </w:r>
      <w:proofErr w:type="spellEnd"/>
      <w:r w:rsidR="00231361" w:rsidRPr="00231361">
        <w:t xml:space="preserve"> </w:t>
      </w:r>
      <w:proofErr w:type="spellStart"/>
      <w:r w:rsidR="00231361" w:rsidRPr="00231361">
        <w:t>молока</w:t>
      </w:r>
      <w:proofErr w:type="spellEnd"/>
      <w:r w:rsidR="00231361" w:rsidRPr="00231361">
        <w:t xml:space="preserve"> </w:t>
      </w:r>
      <w:proofErr w:type="spellStart"/>
      <w:r w:rsidR="00231361" w:rsidRPr="00231361">
        <w:t>зависит</w:t>
      </w:r>
      <w:proofErr w:type="spellEnd"/>
      <w:r w:rsidR="00231361" w:rsidRPr="00231361">
        <w:t xml:space="preserve"> </w:t>
      </w:r>
      <w:proofErr w:type="spellStart"/>
      <w:r w:rsidR="00231361" w:rsidRPr="00231361">
        <w:t>от</w:t>
      </w:r>
      <w:proofErr w:type="spellEnd"/>
      <w:r w:rsidR="00231361" w:rsidRPr="00231361">
        <w:t xml:space="preserve"> </w:t>
      </w:r>
      <w:proofErr w:type="spellStart"/>
      <w:r w:rsidR="00231361" w:rsidRPr="00231361">
        <w:t>того</w:t>
      </w:r>
      <w:proofErr w:type="spellEnd"/>
      <w:r w:rsidR="00231361" w:rsidRPr="00231361">
        <w:t xml:space="preserve">, </w:t>
      </w:r>
      <w:proofErr w:type="spellStart"/>
      <w:r w:rsidR="00231361" w:rsidRPr="00231361">
        <w:t>сколько</w:t>
      </w:r>
      <w:proofErr w:type="spellEnd"/>
      <w:r w:rsidR="00231361" w:rsidRPr="00231361">
        <w:t xml:space="preserve"> </w:t>
      </w:r>
      <w:proofErr w:type="spellStart"/>
      <w:r w:rsidR="00231361" w:rsidRPr="00231361">
        <w:t>молока</w:t>
      </w:r>
      <w:proofErr w:type="spellEnd"/>
      <w:r w:rsidR="00231361" w:rsidRPr="00231361">
        <w:t xml:space="preserve"> </w:t>
      </w:r>
      <w:proofErr w:type="spellStart"/>
      <w:r w:rsidR="00231361" w:rsidRPr="00231361">
        <w:t>на</w:t>
      </w:r>
      <w:proofErr w:type="spellEnd"/>
      <w:r w:rsidR="00231361" w:rsidRPr="00231361">
        <w:t xml:space="preserve"> </w:t>
      </w:r>
      <w:proofErr w:type="spellStart"/>
      <w:r w:rsidR="00231361" w:rsidRPr="00231361">
        <w:t>самом</w:t>
      </w:r>
      <w:proofErr w:type="spellEnd"/>
      <w:r w:rsidR="00231361" w:rsidRPr="00231361">
        <w:t xml:space="preserve"> </w:t>
      </w:r>
      <w:proofErr w:type="spellStart"/>
      <w:r w:rsidR="00231361" w:rsidRPr="00231361">
        <w:t>деле</w:t>
      </w:r>
      <w:proofErr w:type="spellEnd"/>
    </w:p>
    <w:p w:rsidR="00231361" w:rsidRPr="00231361" w:rsidRDefault="00231361" w:rsidP="00231361">
      <w:pPr>
        <w:spacing w:after="0"/>
      </w:pPr>
      <w:r>
        <w:t xml:space="preserve">                              </w:t>
      </w:r>
      <w:proofErr w:type="spellStart"/>
      <w:r w:rsidRPr="00231361">
        <w:t>нужно</w:t>
      </w:r>
      <w:proofErr w:type="spellEnd"/>
      <w:r w:rsidRPr="00231361">
        <w:t xml:space="preserve"> </w:t>
      </w:r>
      <w:proofErr w:type="spellStart"/>
      <w:r w:rsidRPr="00231361">
        <w:t>ребенку</w:t>
      </w:r>
      <w:proofErr w:type="spellEnd"/>
      <w:r w:rsidRPr="00231361">
        <w:t xml:space="preserve">. В </w:t>
      </w:r>
      <w:proofErr w:type="spellStart"/>
      <w:r w:rsidRPr="00231361">
        <w:t>первые</w:t>
      </w:r>
      <w:proofErr w:type="spellEnd"/>
      <w:r w:rsidRPr="00231361">
        <w:t xml:space="preserve"> </w:t>
      </w:r>
      <w:proofErr w:type="spellStart"/>
      <w:r w:rsidRPr="00231361">
        <w:t>дни</w:t>
      </w:r>
      <w:proofErr w:type="spellEnd"/>
      <w:r w:rsidRPr="00231361">
        <w:t xml:space="preserve"> </w:t>
      </w:r>
      <w:proofErr w:type="spellStart"/>
      <w:r w:rsidRPr="00231361">
        <w:t>подкармливание</w:t>
      </w:r>
      <w:proofErr w:type="spellEnd"/>
      <w:r w:rsidRPr="00231361">
        <w:t xml:space="preserve">, </w:t>
      </w:r>
      <w:proofErr w:type="spellStart"/>
      <w:r w:rsidRPr="00231361">
        <w:t>жидкости</w:t>
      </w:r>
      <w:proofErr w:type="spellEnd"/>
      <w:r w:rsidRPr="00231361">
        <w:t xml:space="preserve"> и </w:t>
      </w:r>
      <w:proofErr w:type="spellStart"/>
      <w:r w:rsidRPr="00231361">
        <w:t>пустышка</w:t>
      </w:r>
      <w:proofErr w:type="spellEnd"/>
    </w:p>
    <w:p w:rsidR="00824E25" w:rsidRPr="00231361" w:rsidRDefault="00231361" w:rsidP="00231361">
      <w:pPr>
        <w:spacing w:after="0"/>
      </w:pPr>
      <w:r>
        <w:t xml:space="preserve">                              </w:t>
      </w:r>
      <w:proofErr w:type="spellStart"/>
      <w:r w:rsidRPr="00231361">
        <w:t>могут</w:t>
      </w:r>
      <w:proofErr w:type="spellEnd"/>
      <w:r w:rsidRPr="00231361">
        <w:t xml:space="preserve"> </w:t>
      </w:r>
      <w:proofErr w:type="spellStart"/>
      <w:r w:rsidRPr="00231361">
        <w:t>нарушить</w:t>
      </w:r>
      <w:proofErr w:type="spellEnd"/>
      <w:r w:rsidRPr="00231361">
        <w:t xml:space="preserve"> </w:t>
      </w:r>
      <w:proofErr w:type="spellStart"/>
      <w:r w:rsidRPr="00231361">
        <w:t>эту</w:t>
      </w:r>
      <w:proofErr w:type="spellEnd"/>
      <w:r w:rsidRPr="00231361">
        <w:t xml:space="preserve"> </w:t>
      </w:r>
      <w:proofErr w:type="spellStart"/>
      <w:r w:rsidRPr="00231361">
        <w:t>связь</w:t>
      </w:r>
      <w:proofErr w:type="spellEnd"/>
      <w:r w:rsidRPr="00231361">
        <w:t xml:space="preserve">, и </w:t>
      </w:r>
      <w:proofErr w:type="spellStart"/>
      <w:r w:rsidRPr="00231361">
        <w:t>поетому</w:t>
      </w:r>
      <w:proofErr w:type="spellEnd"/>
      <w:r w:rsidRPr="00231361">
        <w:t xml:space="preserve"> </w:t>
      </w:r>
      <w:proofErr w:type="spellStart"/>
      <w:r w:rsidRPr="00231361">
        <w:t>их</w:t>
      </w:r>
      <w:proofErr w:type="spellEnd"/>
      <w:r w:rsidRPr="00231361">
        <w:t xml:space="preserve"> </w:t>
      </w:r>
      <w:proofErr w:type="spellStart"/>
      <w:r w:rsidRPr="00231361">
        <w:t>следует</w:t>
      </w:r>
      <w:proofErr w:type="spellEnd"/>
      <w:r w:rsidRPr="00231361">
        <w:t xml:space="preserve"> </w:t>
      </w:r>
      <w:proofErr w:type="spellStart"/>
      <w:r w:rsidRPr="00231361">
        <w:t>избегать</w:t>
      </w:r>
      <w:proofErr w:type="spellEnd"/>
      <w:r w:rsidRPr="00231361">
        <w:t>.</w:t>
      </w:r>
    </w:p>
    <w:p w:rsidR="0050635D" w:rsidRDefault="0050635D" w:rsidP="00824E25">
      <w:pPr>
        <w:spacing w:after="0"/>
      </w:pPr>
    </w:p>
    <w:p w:rsidR="0050635D" w:rsidRDefault="0050635D" w:rsidP="00824E25">
      <w:pPr>
        <w:spacing w:after="0"/>
      </w:pPr>
    </w:p>
    <w:p w:rsidR="00231361" w:rsidRDefault="00231361" w:rsidP="00824E25">
      <w:pPr>
        <w:spacing w:after="0"/>
        <w:rPr>
          <w:noProof/>
          <w:lang w:eastAsia="de-DE"/>
        </w:rPr>
      </w:pPr>
    </w:p>
    <w:p w:rsidR="00231361" w:rsidRDefault="00231361" w:rsidP="00824E25">
      <w:pPr>
        <w:spacing w:after="0"/>
        <w:rPr>
          <w:noProof/>
          <w:lang w:eastAsia="de-DE"/>
        </w:rPr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361" w:rsidRDefault="00824E25" w:rsidP="00231361">
      <w:pPr>
        <w:spacing w:after="0"/>
      </w:pPr>
      <w:r>
        <w:t xml:space="preserve">                       </w:t>
      </w:r>
      <w:r w:rsidR="00231361">
        <w:t xml:space="preserve"> </w:t>
      </w:r>
      <w:r>
        <w:t xml:space="preserve">     </w:t>
      </w:r>
      <w:r w:rsidR="00231361">
        <w:t>Грудное вскармливание является естественным продолжением</w:t>
      </w:r>
    </w:p>
    <w:p w:rsidR="00231361" w:rsidRDefault="00231361" w:rsidP="00231361">
      <w:pPr>
        <w:spacing w:after="0"/>
      </w:pPr>
      <w:r>
        <w:t xml:space="preserve">                             </w:t>
      </w:r>
      <w:r>
        <w:t>беременности. WHO рекомендует исключительно грудное</w:t>
      </w:r>
    </w:p>
    <w:p w:rsidR="00231361" w:rsidRDefault="00231361" w:rsidP="00231361">
      <w:pPr>
        <w:spacing w:after="0"/>
      </w:pPr>
      <w:r>
        <w:t xml:space="preserve">                             </w:t>
      </w:r>
      <w:r>
        <w:t>вскармливание в первые шесть месяцев и продолжение грудного</w:t>
      </w:r>
    </w:p>
    <w:p w:rsidR="00231361" w:rsidRDefault="00231361" w:rsidP="00231361">
      <w:pPr>
        <w:spacing w:after="0"/>
      </w:pPr>
      <w:r>
        <w:t xml:space="preserve">                             </w:t>
      </w:r>
      <w:r>
        <w:t>вскармливания после принятия соответствующего дополнительного</w:t>
      </w:r>
    </w:p>
    <w:p w:rsidR="00DC4142" w:rsidRDefault="00231361" w:rsidP="00231361">
      <w:pPr>
        <w:spacing w:after="0"/>
      </w:pPr>
      <w:r>
        <w:t xml:space="preserve">                             </w:t>
      </w:r>
      <w:r>
        <w:t>питания до 2 лет при желании обоих матери и ребенка.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361" w:rsidRDefault="00824E25" w:rsidP="00231361">
      <w:pPr>
        <w:spacing w:after="0"/>
      </w:pPr>
      <w:r>
        <w:t xml:space="preserve">                      </w:t>
      </w:r>
      <w:r w:rsidR="00231361">
        <w:t>Дети показывают, когда им надо есть. Они даже показывают это во сне.</w:t>
      </w:r>
    </w:p>
    <w:p w:rsidR="00231361" w:rsidRDefault="00231361" w:rsidP="00231361">
      <w:pPr>
        <w:spacing w:after="0"/>
      </w:pPr>
      <w:r>
        <w:t xml:space="preserve">                      </w:t>
      </w:r>
      <w:r>
        <w:t>Они становятся беспокойными, двигают головой, сосут и</w:t>
      </w:r>
    </w:p>
    <w:p w:rsidR="00231361" w:rsidRDefault="00231361" w:rsidP="00231361">
      <w:pPr>
        <w:spacing w:after="0"/>
      </w:pPr>
      <w:r>
        <w:t xml:space="preserve">                      </w:t>
      </w:r>
      <w:r>
        <w:t>причмокивают, открывают рот и ищут грудь. Плач является последним</w:t>
      </w:r>
    </w:p>
    <w:p w:rsidR="00824E25" w:rsidRDefault="00231361" w:rsidP="00231361">
      <w:pPr>
        <w:spacing w:after="0"/>
      </w:pPr>
      <w:r>
        <w:t xml:space="preserve">                     </w:t>
      </w:r>
      <w:r>
        <w:t>признаком голода.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361" w:rsidRDefault="00231361" w:rsidP="00231361">
      <w:pPr>
        <w:spacing w:after="0"/>
      </w:pPr>
      <w:r>
        <w:t xml:space="preserve">             </w:t>
      </w:r>
      <w:r w:rsidR="00824E25">
        <w:t xml:space="preserve"> </w:t>
      </w:r>
      <w:r>
        <w:t>Прикладывая ребенка к груди, убедитесь что ребенок открывает рот</w:t>
      </w:r>
    </w:p>
    <w:p w:rsidR="00824E25" w:rsidRDefault="00231361" w:rsidP="00231361">
      <w:pPr>
        <w:spacing w:after="0"/>
      </w:pPr>
      <w:r>
        <w:t xml:space="preserve">              </w:t>
      </w:r>
      <w:r>
        <w:t>достаточно широко и захватывает грудь как можно больше.</w:t>
      </w:r>
    </w:p>
    <w:p w:rsidR="00824E25" w:rsidRDefault="00824E25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361" w:rsidRDefault="00231361" w:rsidP="00231361">
      <w:pPr>
        <w:spacing w:after="0"/>
      </w:pPr>
      <w:r>
        <w:t xml:space="preserve">              </w:t>
      </w:r>
      <w:r>
        <w:t>В течение первых нескольких дней, большинство младенцев теряют в</w:t>
      </w:r>
    </w:p>
    <w:p w:rsidR="00231361" w:rsidRDefault="00231361" w:rsidP="00231361">
      <w:pPr>
        <w:spacing w:after="0"/>
      </w:pPr>
      <w:r>
        <w:t xml:space="preserve">              </w:t>
      </w:r>
      <w:r>
        <w:t>весе. Ваш ребенок получает достаточно молока, если он опять набирает</w:t>
      </w:r>
    </w:p>
    <w:p w:rsidR="00231361" w:rsidRDefault="00231361" w:rsidP="00231361">
      <w:pPr>
        <w:spacing w:after="0"/>
      </w:pPr>
      <w:r>
        <w:t xml:space="preserve">              </w:t>
      </w:r>
      <w:r>
        <w:t>своей нопорожденный вес за первые 10 дней, а затем вес постепенно</w:t>
      </w:r>
    </w:p>
    <w:p w:rsidR="00231361" w:rsidRDefault="00231361" w:rsidP="00231361">
      <w:pPr>
        <w:spacing w:after="0"/>
      </w:pPr>
      <w:r>
        <w:t xml:space="preserve">              </w:t>
      </w:r>
      <w:r>
        <w:t>увеличивается. К 4 месяцам большинство детей весят в два раза больше</w:t>
      </w:r>
    </w:p>
    <w:p w:rsidR="00824E25" w:rsidRDefault="00231361" w:rsidP="00231361">
      <w:pPr>
        <w:spacing w:after="0"/>
      </w:pPr>
      <w:r>
        <w:t xml:space="preserve">             </w:t>
      </w:r>
      <w:r>
        <w:t>чем при рождении.</w:t>
      </w:r>
      <w:r>
        <w:t xml:space="preserve">    </w:t>
      </w:r>
    </w:p>
    <w:p w:rsidR="00824E25" w:rsidRPr="00824E25" w:rsidRDefault="00824E25" w:rsidP="00824E25">
      <w:pPr>
        <w:spacing w:after="0"/>
      </w:pP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361" w:rsidRDefault="00231361" w:rsidP="00231361">
      <w:pPr>
        <w:spacing w:after="0" w:line="240" w:lineRule="auto"/>
      </w:pPr>
      <w:r>
        <w:separator/>
      </w:r>
    </w:p>
  </w:endnote>
  <w:endnote w:type="continuationSeparator" w:id="0">
    <w:p w:rsidR="00231361" w:rsidRDefault="00231361" w:rsidP="00231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361" w:rsidRDefault="00231361" w:rsidP="00231361">
      <w:pPr>
        <w:spacing w:after="0" w:line="240" w:lineRule="auto"/>
      </w:pPr>
      <w:r>
        <w:separator/>
      </w:r>
    </w:p>
  </w:footnote>
  <w:footnote w:type="continuationSeparator" w:id="0">
    <w:p w:rsidR="00231361" w:rsidRDefault="00231361" w:rsidP="00231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31361"/>
    <w:rsid w:val="002C37CF"/>
    <w:rsid w:val="0050635D"/>
    <w:rsid w:val="00824E25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31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1361"/>
  </w:style>
  <w:style w:type="paragraph" w:styleId="Fuzeile">
    <w:name w:val="footer"/>
    <w:basedOn w:val="Standard"/>
    <w:link w:val="FuzeileZchn"/>
    <w:uiPriority w:val="99"/>
    <w:unhideWhenUsed/>
    <w:rsid w:val="00231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13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31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1361"/>
  </w:style>
  <w:style w:type="paragraph" w:styleId="Fuzeile">
    <w:name w:val="footer"/>
    <w:basedOn w:val="Standard"/>
    <w:link w:val="FuzeileZchn"/>
    <w:uiPriority w:val="99"/>
    <w:unhideWhenUsed/>
    <w:rsid w:val="00231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1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2015-11-16T10:30:00Z</dcterms:created>
  <dcterms:modified xsi:type="dcterms:W3CDTF">2015-11-16T10:30:00Z</dcterms:modified>
</cp:coreProperties>
</file>