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25" w:rsidRDefault="00824E25" w:rsidP="00824E25">
      <w:pPr>
        <w:spacing w:after="0"/>
        <w:rPr>
          <w:noProof/>
          <w:lang w:eastAsia="de-DE"/>
        </w:rPr>
      </w:pPr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241CF5E0" wp14:editId="0611530B">
            <wp:simplePos x="0" y="0"/>
            <wp:positionH relativeFrom="column">
              <wp:posOffset>4450715</wp:posOffset>
            </wp:positionH>
            <wp:positionV relativeFrom="paragraph">
              <wp:posOffset>-836295</wp:posOffset>
            </wp:positionV>
            <wp:extent cx="2115185" cy="1024255"/>
            <wp:effectExtent l="0" t="0" r="0" b="4445"/>
            <wp:wrapThrough wrapText="bothSides">
              <wp:wrapPolygon edited="0">
                <wp:start x="0" y="0"/>
                <wp:lineTo x="0" y="21292"/>
                <wp:lineTo x="21399" y="21292"/>
                <wp:lineTo x="2139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t xml:space="preserve">                               </w:t>
      </w:r>
      <w:r w:rsidR="008C0A19">
        <w:rPr>
          <w:noProof/>
          <w:lang w:eastAsia="de-DE"/>
        </w:rPr>
        <w:t xml:space="preserve">                         Ukrainisch</w:t>
      </w:r>
    </w:p>
    <w:p w:rsidR="002C37CF" w:rsidRDefault="00824E25" w:rsidP="00824E25">
      <w:pPr>
        <w:spacing w:after="0"/>
      </w:pPr>
      <w:r>
        <w:t xml:space="preserve">                                                       </w:t>
      </w:r>
      <w:r w:rsidR="008C0A19">
        <w:rPr>
          <w:noProof/>
          <w:lang w:eastAsia="de-DE"/>
        </w:rPr>
        <w:drawing>
          <wp:inline distT="0" distB="0" distL="0" distR="0" wp14:anchorId="2A87DD4B" wp14:editId="19529D39">
            <wp:extent cx="676275" cy="428625"/>
            <wp:effectExtent l="0" t="0" r="9525" b="952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</w:t>
      </w:r>
      <w:r>
        <w:rPr>
          <w:noProof/>
          <w:lang w:eastAsia="de-DE"/>
        </w:rPr>
        <w:drawing>
          <wp:inline distT="0" distB="0" distL="0" distR="0" wp14:anchorId="2FA7ADFF">
            <wp:extent cx="4584879" cy="1028351"/>
            <wp:effectExtent l="0" t="0" r="635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335" cy="102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A19" w:rsidRPr="008C0A19" w:rsidRDefault="008C0A19" w:rsidP="008C0A19">
      <w:pPr>
        <w:spacing w:after="0"/>
      </w:pPr>
      <w:r w:rsidRPr="008C0A19">
        <w:t xml:space="preserve">                       </w:t>
      </w:r>
      <w:proofErr w:type="spellStart"/>
      <w:r w:rsidRPr="008C0A19">
        <w:t>Починайте</w:t>
      </w:r>
      <w:proofErr w:type="spellEnd"/>
      <w:r w:rsidRPr="008C0A19">
        <w:t xml:space="preserve"> </w:t>
      </w:r>
      <w:proofErr w:type="spellStart"/>
      <w:r w:rsidRPr="008C0A19">
        <w:t>годувати</w:t>
      </w:r>
      <w:proofErr w:type="spellEnd"/>
      <w:r w:rsidRPr="008C0A19">
        <w:t xml:space="preserve"> </w:t>
      </w:r>
      <w:proofErr w:type="spellStart"/>
      <w:r w:rsidRPr="008C0A19">
        <w:t>ваше</w:t>
      </w:r>
      <w:proofErr w:type="spellEnd"/>
      <w:r w:rsidRPr="008C0A19">
        <w:t xml:space="preserve"> </w:t>
      </w:r>
      <w:proofErr w:type="spellStart"/>
      <w:r w:rsidRPr="008C0A19">
        <w:t>немовля</w:t>
      </w:r>
      <w:proofErr w:type="spellEnd"/>
      <w:r w:rsidRPr="008C0A19">
        <w:t xml:space="preserve"> </w:t>
      </w:r>
      <w:proofErr w:type="spellStart"/>
      <w:r w:rsidRPr="008C0A19">
        <w:t>грудьми</w:t>
      </w:r>
      <w:proofErr w:type="spellEnd"/>
      <w:r w:rsidRPr="008C0A19">
        <w:t xml:space="preserve"> з </w:t>
      </w:r>
      <w:proofErr w:type="spellStart"/>
      <w:r w:rsidRPr="008C0A19">
        <w:t>першу</w:t>
      </w:r>
      <w:proofErr w:type="spellEnd"/>
      <w:r w:rsidRPr="008C0A19">
        <w:t xml:space="preserve"> </w:t>
      </w:r>
      <w:proofErr w:type="spellStart"/>
      <w:r w:rsidRPr="008C0A19">
        <w:t>години</w:t>
      </w:r>
      <w:proofErr w:type="spellEnd"/>
      <w:r w:rsidRPr="008C0A19">
        <w:t xml:space="preserve"> </w:t>
      </w:r>
      <w:proofErr w:type="spellStart"/>
      <w:r w:rsidRPr="008C0A19">
        <w:t>його</w:t>
      </w:r>
      <w:proofErr w:type="spellEnd"/>
      <w:r w:rsidRPr="008C0A19">
        <w:t xml:space="preserve"> </w:t>
      </w:r>
      <w:proofErr w:type="spellStart"/>
      <w:r w:rsidRPr="008C0A19">
        <w:t>життя</w:t>
      </w:r>
      <w:proofErr w:type="spellEnd"/>
      <w:r w:rsidRPr="008C0A19">
        <w:t>.</w:t>
      </w:r>
    </w:p>
    <w:p w:rsidR="008C0A19" w:rsidRPr="008C0A19" w:rsidRDefault="008C0A19" w:rsidP="008C0A19">
      <w:pPr>
        <w:spacing w:after="0"/>
      </w:pPr>
      <w:r w:rsidRPr="008C0A19">
        <w:t xml:space="preserve">                       </w:t>
      </w:r>
      <w:r w:rsidRPr="008C0A19">
        <w:t xml:space="preserve">У </w:t>
      </w:r>
      <w:proofErr w:type="spellStart"/>
      <w:r w:rsidRPr="008C0A19">
        <w:t>цей</w:t>
      </w:r>
      <w:proofErr w:type="spellEnd"/>
      <w:r w:rsidRPr="008C0A19">
        <w:t xml:space="preserve"> </w:t>
      </w:r>
      <w:proofErr w:type="spellStart"/>
      <w:r w:rsidRPr="008C0A19">
        <w:t>час</w:t>
      </w:r>
      <w:proofErr w:type="spellEnd"/>
      <w:r w:rsidRPr="008C0A19">
        <w:t xml:space="preserve"> </w:t>
      </w:r>
      <w:proofErr w:type="spellStart"/>
      <w:r w:rsidRPr="008C0A19">
        <w:t>не</w:t>
      </w:r>
      <w:proofErr w:type="spellEnd"/>
      <w:r w:rsidRPr="008C0A19">
        <w:t xml:space="preserve"> </w:t>
      </w:r>
      <w:proofErr w:type="spellStart"/>
      <w:r w:rsidRPr="008C0A19">
        <w:t>можна</w:t>
      </w:r>
      <w:proofErr w:type="spellEnd"/>
      <w:r w:rsidRPr="008C0A19">
        <w:t xml:space="preserve"> </w:t>
      </w:r>
      <w:proofErr w:type="spellStart"/>
      <w:r w:rsidRPr="008C0A19">
        <w:t>розділяти</w:t>
      </w:r>
      <w:proofErr w:type="spellEnd"/>
      <w:r w:rsidRPr="008C0A19">
        <w:t xml:space="preserve"> </w:t>
      </w:r>
      <w:proofErr w:type="spellStart"/>
      <w:r w:rsidRPr="008C0A19">
        <w:t>матір</w:t>
      </w:r>
      <w:proofErr w:type="spellEnd"/>
      <w:r w:rsidRPr="008C0A19">
        <w:t xml:space="preserve"> і </w:t>
      </w:r>
      <w:proofErr w:type="spellStart"/>
      <w:r w:rsidRPr="008C0A19">
        <w:t>дитину</w:t>
      </w:r>
      <w:proofErr w:type="spellEnd"/>
      <w:r w:rsidRPr="008C0A19">
        <w:t xml:space="preserve">, </w:t>
      </w:r>
      <w:proofErr w:type="spellStart"/>
      <w:r w:rsidRPr="008C0A19">
        <w:t>між</w:t>
      </w:r>
      <w:proofErr w:type="spellEnd"/>
      <w:r w:rsidRPr="008C0A19">
        <w:t xml:space="preserve"> </w:t>
      </w:r>
      <w:proofErr w:type="spellStart"/>
      <w:r w:rsidRPr="008C0A19">
        <w:t>ними</w:t>
      </w:r>
      <w:proofErr w:type="spellEnd"/>
      <w:r w:rsidRPr="008C0A19">
        <w:t xml:space="preserve"> </w:t>
      </w:r>
      <w:proofErr w:type="spellStart"/>
      <w:r w:rsidRPr="008C0A19">
        <w:t>має</w:t>
      </w:r>
      <w:proofErr w:type="spellEnd"/>
      <w:r w:rsidRPr="008C0A19">
        <w:t xml:space="preserve"> </w:t>
      </w:r>
      <w:proofErr w:type="spellStart"/>
      <w:r w:rsidRPr="008C0A19">
        <w:t>відбутися</w:t>
      </w:r>
      <w:proofErr w:type="spellEnd"/>
    </w:p>
    <w:p w:rsidR="00824E25" w:rsidRPr="008C0A19" w:rsidRDefault="008C0A19" w:rsidP="008C0A19">
      <w:pPr>
        <w:spacing w:after="0"/>
      </w:pPr>
      <w:r w:rsidRPr="008C0A19">
        <w:t xml:space="preserve">                       </w:t>
      </w:r>
      <w:proofErr w:type="spellStart"/>
      <w:r w:rsidRPr="008C0A19">
        <w:t>тілесний</w:t>
      </w:r>
      <w:proofErr w:type="spellEnd"/>
      <w:r w:rsidRPr="008C0A19">
        <w:t xml:space="preserve"> </w:t>
      </w:r>
      <w:proofErr w:type="spellStart"/>
      <w:r w:rsidRPr="008C0A19">
        <w:t>контакт</w:t>
      </w:r>
      <w:proofErr w:type="spellEnd"/>
      <w:r w:rsidRPr="008C0A19">
        <w:t xml:space="preserve"> «</w:t>
      </w:r>
      <w:proofErr w:type="spellStart"/>
      <w:r w:rsidRPr="008C0A19">
        <w:t>шкіра</w:t>
      </w:r>
      <w:proofErr w:type="spellEnd"/>
      <w:r w:rsidRPr="008C0A19">
        <w:t xml:space="preserve"> </w:t>
      </w:r>
      <w:proofErr w:type="spellStart"/>
      <w:r w:rsidRPr="008C0A19">
        <w:t>до</w:t>
      </w:r>
      <w:proofErr w:type="spellEnd"/>
      <w:r w:rsidRPr="008C0A19">
        <w:t xml:space="preserve"> </w:t>
      </w:r>
      <w:proofErr w:type="spellStart"/>
      <w:r w:rsidRPr="008C0A19">
        <w:t>шкіри</w:t>
      </w:r>
      <w:proofErr w:type="spellEnd"/>
      <w:r w:rsidRPr="008C0A19">
        <w:t>».</w:t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</w:t>
      </w:r>
    </w:p>
    <w:p w:rsidR="00824E25" w:rsidRDefault="00824E25" w:rsidP="00824E25">
      <w:pPr>
        <w:spacing w:after="0"/>
      </w:pPr>
      <w:r>
        <w:t xml:space="preserve">              </w:t>
      </w:r>
      <w:r>
        <w:rPr>
          <w:noProof/>
          <w:lang w:eastAsia="de-DE"/>
        </w:rPr>
        <w:drawing>
          <wp:inline distT="0" distB="0" distL="0" distR="0" wp14:anchorId="77AB7F51">
            <wp:extent cx="4966842" cy="1114022"/>
            <wp:effectExtent l="0" t="0" r="571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169" cy="1113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A19" w:rsidRDefault="008C0A19" w:rsidP="008C0A19">
      <w:pPr>
        <w:spacing w:after="0"/>
      </w:pPr>
      <w:r>
        <w:t xml:space="preserve">                   </w:t>
      </w:r>
      <w:r>
        <w:t xml:space="preserve">У </w:t>
      </w:r>
      <w:proofErr w:type="spellStart"/>
      <w:r>
        <w:t>перші</w:t>
      </w:r>
      <w:proofErr w:type="spellEnd"/>
      <w:r>
        <w:t xml:space="preserve"> </w:t>
      </w:r>
      <w:proofErr w:type="spellStart"/>
      <w:r>
        <w:t>дні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 </w:t>
      </w:r>
      <w:proofErr w:type="spellStart"/>
      <w:r>
        <w:t>ваше</w:t>
      </w:r>
      <w:proofErr w:type="spellEnd"/>
      <w:r>
        <w:t xml:space="preserve"> </w:t>
      </w:r>
      <w:proofErr w:type="spellStart"/>
      <w:r>
        <w:t>немовля</w:t>
      </w:r>
      <w:proofErr w:type="spellEnd"/>
      <w:r>
        <w:t xml:space="preserve"> </w:t>
      </w:r>
      <w:proofErr w:type="spellStart"/>
      <w:r>
        <w:t>отримує</w:t>
      </w:r>
      <w:proofErr w:type="spellEnd"/>
      <w:r>
        <w:t xml:space="preserve"> </w:t>
      </w:r>
      <w:proofErr w:type="spellStart"/>
      <w:r>
        <w:t>особливо</w:t>
      </w:r>
      <w:proofErr w:type="spellEnd"/>
      <w:r>
        <w:t xml:space="preserve"> </w:t>
      </w:r>
      <w:proofErr w:type="spellStart"/>
      <w:r>
        <w:t>цінне</w:t>
      </w:r>
      <w:proofErr w:type="spellEnd"/>
      <w:r>
        <w:t xml:space="preserve"> </w:t>
      </w:r>
      <w:proofErr w:type="spellStart"/>
      <w:r>
        <w:t>молозиво</w:t>
      </w:r>
      <w:proofErr w:type="spellEnd"/>
      <w:r>
        <w:t xml:space="preserve"> –</w:t>
      </w:r>
    </w:p>
    <w:p w:rsidR="008C0A19" w:rsidRDefault="008C0A19" w:rsidP="008C0A19">
      <w:pPr>
        <w:spacing w:after="0"/>
      </w:pPr>
      <w:r>
        <w:t xml:space="preserve">                   </w:t>
      </w:r>
      <w:proofErr w:type="spellStart"/>
      <w:r>
        <w:t>перше</w:t>
      </w:r>
      <w:proofErr w:type="spellEnd"/>
      <w:r>
        <w:t xml:space="preserve"> </w:t>
      </w:r>
      <w:proofErr w:type="spellStart"/>
      <w:r>
        <w:t>молоко</w:t>
      </w:r>
      <w:proofErr w:type="spellEnd"/>
      <w:r>
        <w:t xml:space="preserve">. </w:t>
      </w:r>
      <w:proofErr w:type="spellStart"/>
      <w:r>
        <w:t>Хоча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молозива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виробляється</w:t>
      </w:r>
      <w:proofErr w:type="spellEnd"/>
      <w:r>
        <w:t xml:space="preserve">, </w:t>
      </w:r>
      <w:proofErr w:type="spellStart"/>
      <w:r>
        <w:t>мала</w:t>
      </w:r>
      <w:proofErr w:type="spellEnd"/>
      <w:r>
        <w:t xml:space="preserve">,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її</w:t>
      </w:r>
      <w:proofErr w:type="spellEnd"/>
    </w:p>
    <w:p w:rsidR="008C0A19" w:rsidRDefault="008C0A19" w:rsidP="008C0A19">
      <w:pPr>
        <w:spacing w:after="0"/>
      </w:pPr>
      <w:r>
        <w:t xml:space="preserve">                   </w:t>
      </w:r>
      <w:proofErr w:type="spellStart"/>
      <w:r>
        <w:t>достатньо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годування</w:t>
      </w:r>
      <w:proofErr w:type="spellEnd"/>
      <w:r>
        <w:t xml:space="preserve"> і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імунітету</w:t>
      </w:r>
      <w:proofErr w:type="spellEnd"/>
      <w:r>
        <w:t xml:space="preserve"> </w:t>
      </w:r>
      <w:proofErr w:type="spellStart"/>
      <w:r>
        <w:t>вашої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. </w:t>
      </w:r>
      <w:proofErr w:type="spellStart"/>
      <w:r>
        <w:t>На</w:t>
      </w:r>
      <w:proofErr w:type="spellEnd"/>
    </w:p>
    <w:p w:rsidR="008C0A19" w:rsidRDefault="008C0A19" w:rsidP="008C0A19">
      <w:pPr>
        <w:spacing w:after="0"/>
      </w:pPr>
      <w:r>
        <w:t xml:space="preserve">                   </w:t>
      </w:r>
      <w:proofErr w:type="spellStart"/>
      <w:r>
        <w:t>третій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четвертий</w:t>
      </w:r>
      <w:proofErr w:type="spellEnd"/>
      <w:r>
        <w:t xml:space="preserve"> </w:t>
      </w:r>
      <w:proofErr w:type="spellStart"/>
      <w:r>
        <w:t>день</w:t>
      </w:r>
      <w:proofErr w:type="spellEnd"/>
      <w:r>
        <w:t xml:space="preserve"> </w:t>
      </w:r>
      <w:proofErr w:type="spellStart"/>
      <w:r>
        <w:t>молоко</w:t>
      </w:r>
      <w:proofErr w:type="spellEnd"/>
      <w:r>
        <w:t xml:space="preserve"> </w:t>
      </w:r>
      <w:proofErr w:type="spellStart"/>
      <w:r>
        <w:t>починає</w:t>
      </w:r>
      <w:proofErr w:type="spellEnd"/>
      <w:r>
        <w:t xml:space="preserve"> </w:t>
      </w:r>
      <w:proofErr w:type="spellStart"/>
      <w:r>
        <w:t>приходити</w:t>
      </w:r>
      <w:proofErr w:type="spellEnd"/>
      <w:r>
        <w:t xml:space="preserve"> </w:t>
      </w:r>
      <w:proofErr w:type="spellStart"/>
      <w:r>
        <w:t>більш</w:t>
      </w:r>
      <w:proofErr w:type="spellEnd"/>
      <w:r>
        <w:t xml:space="preserve"> </w:t>
      </w:r>
      <w:proofErr w:type="spellStart"/>
      <w:r>
        <w:t>рясно</w:t>
      </w:r>
      <w:proofErr w:type="spellEnd"/>
      <w:r>
        <w:t xml:space="preserve">, і </w:t>
      </w:r>
      <w:proofErr w:type="spellStart"/>
      <w:r>
        <w:t>ви</w:t>
      </w:r>
      <w:proofErr w:type="spellEnd"/>
      <w:r>
        <w:t>,</w:t>
      </w:r>
    </w:p>
    <w:p w:rsidR="008C0A19" w:rsidRDefault="008C0A19" w:rsidP="008C0A19">
      <w:pPr>
        <w:spacing w:after="0"/>
      </w:pPr>
      <w:r>
        <w:t xml:space="preserve">                   </w:t>
      </w:r>
      <w:proofErr w:type="spellStart"/>
      <w:r>
        <w:t>ймовірно</w:t>
      </w:r>
      <w:proofErr w:type="spellEnd"/>
      <w:r>
        <w:t xml:space="preserve">, </w:t>
      </w:r>
      <w:proofErr w:type="spellStart"/>
      <w:r>
        <w:t>відчуєте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наповнення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підвищену</w:t>
      </w:r>
      <w:proofErr w:type="spellEnd"/>
      <w:r>
        <w:t xml:space="preserve"> </w:t>
      </w:r>
      <w:proofErr w:type="spellStart"/>
      <w:r>
        <w:t>напруженість</w:t>
      </w:r>
      <w:proofErr w:type="spellEnd"/>
      <w:r>
        <w:t xml:space="preserve"> у </w:t>
      </w:r>
      <w:proofErr w:type="spellStart"/>
      <w:r>
        <w:t>ваших</w:t>
      </w:r>
      <w:proofErr w:type="spellEnd"/>
    </w:p>
    <w:p w:rsidR="00824E25" w:rsidRPr="00824E25" w:rsidRDefault="008C0A19" w:rsidP="008C0A19">
      <w:pPr>
        <w:spacing w:after="0"/>
      </w:pPr>
      <w:r>
        <w:t xml:space="preserve">                   </w:t>
      </w:r>
      <w:proofErr w:type="spellStart"/>
      <w:r>
        <w:t>грудях</w:t>
      </w:r>
      <w:proofErr w:type="spellEnd"/>
      <w:r>
        <w:t>.</w:t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      </w:t>
      </w:r>
      <w:r>
        <w:rPr>
          <w:noProof/>
          <w:lang w:eastAsia="de-DE"/>
        </w:rPr>
        <w:drawing>
          <wp:inline distT="0" distB="0" distL="0" distR="0" wp14:anchorId="78FEA9E6">
            <wp:extent cx="4610637" cy="145387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637" cy="1453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A19" w:rsidRDefault="00824E25" w:rsidP="008C0A19">
      <w:pPr>
        <w:spacing w:after="0"/>
      </w:pPr>
      <w:r w:rsidRPr="00824E25">
        <w:t xml:space="preserve">                         </w:t>
      </w:r>
      <w:r w:rsidR="008C0A19">
        <w:t xml:space="preserve">     </w:t>
      </w:r>
      <w:proofErr w:type="spellStart"/>
      <w:r w:rsidR="008C0A19">
        <w:t>Часті</w:t>
      </w:r>
      <w:proofErr w:type="spellEnd"/>
      <w:r w:rsidR="008C0A19">
        <w:t xml:space="preserve"> </w:t>
      </w:r>
      <w:proofErr w:type="spellStart"/>
      <w:r w:rsidR="008C0A19">
        <w:t>прикладання</w:t>
      </w:r>
      <w:proofErr w:type="spellEnd"/>
      <w:r w:rsidR="008C0A19">
        <w:t xml:space="preserve">, </w:t>
      </w:r>
      <w:proofErr w:type="spellStart"/>
      <w:r w:rsidR="008C0A19">
        <w:t>навіть</w:t>
      </w:r>
      <w:proofErr w:type="spellEnd"/>
      <w:r w:rsidR="008C0A19">
        <w:t xml:space="preserve"> </w:t>
      </w:r>
      <w:proofErr w:type="spellStart"/>
      <w:r w:rsidR="008C0A19">
        <w:t>вночі</w:t>
      </w:r>
      <w:proofErr w:type="spellEnd"/>
      <w:r w:rsidR="008C0A19">
        <w:t xml:space="preserve">, </w:t>
      </w:r>
      <w:proofErr w:type="spellStart"/>
      <w:r w:rsidR="008C0A19">
        <w:t>гарантують</w:t>
      </w:r>
      <w:proofErr w:type="spellEnd"/>
      <w:r w:rsidR="008C0A19">
        <w:t xml:space="preserve"> </w:t>
      </w:r>
      <w:proofErr w:type="spellStart"/>
      <w:r w:rsidR="008C0A19">
        <w:t>адекватний</w:t>
      </w:r>
      <w:proofErr w:type="spellEnd"/>
      <w:r w:rsidR="008C0A19">
        <w:t xml:space="preserve"> </w:t>
      </w:r>
      <w:proofErr w:type="spellStart"/>
      <w:r w:rsidR="008C0A19">
        <w:t>приплив</w:t>
      </w:r>
      <w:proofErr w:type="spellEnd"/>
    </w:p>
    <w:p w:rsidR="00824E25" w:rsidRPr="00824E25" w:rsidRDefault="008C0A19" w:rsidP="008C0A19">
      <w:pPr>
        <w:spacing w:after="0"/>
      </w:pPr>
      <w:r>
        <w:t xml:space="preserve">                              </w:t>
      </w:r>
      <w:proofErr w:type="spellStart"/>
      <w:r>
        <w:t>молока</w:t>
      </w:r>
      <w:proofErr w:type="spellEnd"/>
      <w:r>
        <w:t>.</w:t>
      </w:r>
    </w:p>
    <w:p w:rsidR="00824E25" w:rsidRPr="00824E25" w:rsidRDefault="00824E25" w:rsidP="00824E25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  <w:rPr>
          <w:sz w:val="20"/>
          <w:szCs w:val="20"/>
        </w:rPr>
      </w:pPr>
      <w:r w:rsidRPr="00824E25">
        <w:rPr>
          <w:sz w:val="20"/>
          <w:szCs w:val="20"/>
        </w:rPr>
        <w:t xml:space="preserve">                         </w:t>
      </w:r>
    </w:p>
    <w:p w:rsidR="00824E25" w:rsidRDefault="00824E25" w:rsidP="00824E2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>
        <w:rPr>
          <w:noProof/>
          <w:lang w:eastAsia="de-DE"/>
        </w:rPr>
        <w:drawing>
          <wp:inline distT="0" distB="0" distL="0" distR="0" wp14:anchorId="6355104C" wp14:editId="2A441DEF">
            <wp:extent cx="4327301" cy="1036049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1075" cy="103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A19" w:rsidRPr="008C0A19" w:rsidRDefault="00824E25" w:rsidP="008C0A19">
      <w:pPr>
        <w:spacing w:after="0"/>
      </w:pPr>
      <w:r>
        <w:rPr>
          <w:sz w:val="20"/>
          <w:szCs w:val="20"/>
        </w:rPr>
        <w:t xml:space="preserve">        </w:t>
      </w:r>
      <w:r w:rsidR="008C0A19">
        <w:rPr>
          <w:sz w:val="20"/>
          <w:szCs w:val="20"/>
        </w:rPr>
        <w:t xml:space="preserve">                          </w:t>
      </w:r>
      <w:proofErr w:type="spellStart"/>
      <w:r w:rsidR="008C0A19" w:rsidRPr="008C0A19">
        <w:t>Приплив</w:t>
      </w:r>
      <w:proofErr w:type="spellEnd"/>
      <w:r w:rsidR="008C0A19" w:rsidRPr="008C0A19">
        <w:t xml:space="preserve"> </w:t>
      </w:r>
      <w:proofErr w:type="spellStart"/>
      <w:r w:rsidR="008C0A19" w:rsidRPr="008C0A19">
        <w:t>молока</w:t>
      </w:r>
      <w:proofErr w:type="spellEnd"/>
      <w:r w:rsidR="008C0A19" w:rsidRPr="008C0A19">
        <w:t xml:space="preserve"> </w:t>
      </w:r>
      <w:proofErr w:type="spellStart"/>
      <w:r w:rsidR="008C0A19" w:rsidRPr="008C0A19">
        <w:t>залежить</w:t>
      </w:r>
      <w:proofErr w:type="spellEnd"/>
      <w:r w:rsidR="008C0A19" w:rsidRPr="008C0A19">
        <w:t xml:space="preserve"> </w:t>
      </w:r>
      <w:proofErr w:type="spellStart"/>
      <w:r w:rsidR="008C0A19" w:rsidRPr="008C0A19">
        <w:t>від</w:t>
      </w:r>
      <w:proofErr w:type="spellEnd"/>
      <w:r w:rsidR="008C0A19" w:rsidRPr="008C0A19">
        <w:t xml:space="preserve"> </w:t>
      </w:r>
      <w:proofErr w:type="spellStart"/>
      <w:r w:rsidR="008C0A19" w:rsidRPr="008C0A19">
        <w:t>того</w:t>
      </w:r>
      <w:proofErr w:type="spellEnd"/>
      <w:r w:rsidR="008C0A19" w:rsidRPr="008C0A19">
        <w:t xml:space="preserve">, </w:t>
      </w:r>
      <w:proofErr w:type="spellStart"/>
      <w:r w:rsidR="008C0A19" w:rsidRPr="008C0A19">
        <w:t>скільки</w:t>
      </w:r>
      <w:proofErr w:type="spellEnd"/>
      <w:r w:rsidR="008C0A19" w:rsidRPr="008C0A19">
        <w:t xml:space="preserve"> </w:t>
      </w:r>
      <w:proofErr w:type="spellStart"/>
      <w:r w:rsidR="008C0A19" w:rsidRPr="008C0A19">
        <w:t>молока</w:t>
      </w:r>
      <w:proofErr w:type="spellEnd"/>
      <w:r w:rsidR="008C0A19" w:rsidRPr="008C0A19">
        <w:t xml:space="preserve"> </w:t>
      </w:r>
      <w:proofErr w:type="spellStart"/>
      <w:r w:rsidR="008C0A19" w:rsidRPr="008C0A19">
        <w:t>дитина</w:t>
      </w:r>
      <w:proofErr w:type="spellEnd"/>
      <w:r w:rsidR="008C0A19" w:rsidRPr="008C0A19">
        <w:t xml:space="preserve"> </w:t>
      </w:r>
      <w:proofErr w:type="spellStart"/>
      <w:r w:rsidR="008C0A19" w:rsidRPr="008C0A19">
        <w:t>хоче</w:t>
      </w:r>
      <w:proofErr w:type="spellEnd"/>
    </w:p>
    <w:p w:rsidR="008C0A19" w:rsidRPr="008C0A19" w:rsidRDefault="008C0A19" w:rsidP="008C0A19">
      <w:pPr>
        <w:spacing w:after="0"/>
      </w:pPr>
      <w:r>
        <w:t xml:space="preserve">                               </w:t>
      </w:r>
      <w:proofErr w:type="spellStart"/>
      <w:r w:rsidRPr="008C0A19">
        <w:t>насправді</w:t>
      </w:r>
      <w:proofErr w:type="spellEnd"/>
      <w:r w:rsidRPr="008C0A19">
        <w:t xml:space="preserve">. </w:t>
      </w:r>
      <w:proofErr w:type="spellStart"/>
      <w:r w:rsidRPr="008C0A19">
        <w:t>Догодовування</w:t>
      </w:r>
      <w:proofErr w:type="spellEnd"/>
      <w:r w:rsidRPr="008C0A19">
        <w:t xml:space="preserve">, </w:t>
      </w:r>
      <w:proofErr w:type="spellStart"/>
      <w:r w:rsidRPr="008C0A19">
        <w:t>допоювання</w:t>
      </w:r>
      <w:proofErr w:type="spellEnd"/>
      <w:r w:rsidRPr="008C0A19">
        <w:t xml:space="preserve">, </w:t>
      </w:r>
      <w:proofErr w:type="spellStart"/>
      <w:r w:rsidRPr="008C0A19">
        <w:t>соски</w:t>
      </w:r>
      <w:proofErr w:type="spellEnd"/>
      <w:r w:rsidRPr="008C0A19">
        <w:t xml:space="preserve"> </w:t>
      </w:r>
      <w:proofErr w:type="spellStart"/>
      <w:r w:rsidRPr="008C0A19">
        <w:t>можуть</w:t>
      </w:r>
      <w:proofErr w:type="spellEnd"/>
      <w:r w:rsidRPr="008C0A19">
        <w:t xml:space="preserve"> </w:t>
      </w:r>
      <w:proofErr w:type="spellStart"/>
      <w:r w:rsidRPr="008C0A19">
        <w:t>порушити</w:t>
      </w:r>
      <w:proofErr w:type="spellEnd"/>
      <w:r w:rsidRPr="008C0A19">
        <w:t xml:space="preserve"> </w:t>
      </w:r>
      <w:proofErr w:type="spellStart"/>
      <w:r w:rsidRPr="008C0A19">
        <w:t>баланс</w:t>
      </w:r>
      <w:proofErr w:type="spellEnd"/>
    </w:p>
    <w:p w:rsidR="00824E25" w:rsidRPr="008C0A19" w:rsidRDefault="008C0A19" w:rsidP="008C0A19">
      <w:pPr>
        <w:spacing w:after="0"/>
      </w:pPr>
      <w:r>
        <w:t xml:space="preserve">                               </w:t>
      </w:r>
      <w:r w:rsidRPr="008C0A19">
        <w:t xml:space="preserve">в </w:t>
      </w:r>
      <w:proofErr w:type="spellStart"/>
      <w:r w:rsidRPr="008C0A19">
        <w:t>цій</w:t>
      </w:r>
      <w:proofErr w:type="spellEnd"/>
      <w:r w:rsidRPr="008C0A19">
        <w:t xml:space="preserve"> </w:t>
      </w:r>
      <w:proofErr w:type="spellStart"/>
      <w:r w:rsidRPr="008C0A19">
        <w:t>залежності</w:t>
      </w:r>
      <w:proofErr w:type="spellEnd"/>
      <w:r w:rsidRPr="008C0A19">
        <w:t xml:space="preserve"> і </w:t>
      </w:r>
      <w:proofErr w:type="spellStart"/>
      <w:r w:rsidRPr="008C0A19">
        <w:t>їх</w:t>
      </w:r>
      <w:proofErr w:type="spellEnd"/>
      <w:r w:rsidRPr="008C0A19">
        <w:t xml:space="preserve"> </w:t>
      </w:r>
      <w:proofErr w:type="spellStart"/>
      <w:r w:rsidRPr="008C0A19">
        <w:t>слід</w:t>
      </w:r>
      <w:proofErr w:type="spellEnd"/>
      <w:r w:rsidRPr="008C0A19">
        <w:t xml:space="preserve"> </w:t>
      </w:r>
      <w:proofErr w:type="spellStart"/>
      <w:r w:rsidRPr="008C0A19">
        <w:t>уникати</w:t>
      </w:r>
      <w:proofErr w:type="spellEnd"/>
      <w:r w:rsidRPr="008C0A19">
        <w:t>.</w:t>
      </w:r>
    </w:p>
    <w:p w:rsidR="0050635D" w:rsidRDefault="0050635D" w:rsidP="00824E25">
      <w:pPr>
        <w:spacing w:after="0"/>
      </w:pPr>
    </w:p>
    <w:p w:rsidR="0050635D" w:rsidRDefault="0050635D" w:rsidP="00824E25">
      <w:pPr>
        <w:spacing w:after="0"/>
      </w:pPr>
    </w:p>
    <w:p w:rsidR="008C0A19" w:rsidRDefault="008C0A19" w:rsidP="00824E25">
      <w:pPr>
        <w:spacing w:after="0"/>
      </w:pPr>
    </w:p>
    <w:p w:rsidR="008C0A19" w:rsidRDefault="008C0A19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B8F1D3" wp14:editId="6E896C32">
            <wp:extent cx="5760720" cy="946238"/>
            <wp:effectExtent l="0" t="0" r="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A19" w:rsidRDefault="00824E25" w:rsidP="008C0A19">
      <w:pPr>
        <w:spacing w:after="0"/>
      </w:pPr>
      <w:r>
        <w:t xml:space="preserve">           </w:t>
      </w:r>
      <w:r w:rsidR="008C0A19">
        <w:t>Грудне годування – це природнє продовження вагітності. ВООЗ</w:t>
      </w:r>
    </w:p>
    <w:p w:rsidR="008C0A19" w:rsidRDefault="008C0A19" w:rsidP="008C0A19">
      <w:pPr>
        <w:spacing w:after="0"/>
      </w:pPr>
      <w:r>
        <w:t xml:space="preserve">           </w:t>
      </w:r>
      <w:r>
        <w:t>рекомендує протягом перших шести місяців годувати виключно</w:t>
      </w:r>
    </w:p>
    <w:p w:rsidR="008C0A19" w:rsidRDefault="008C0A19" w:rsidP="008C0A19">
      <w:pPr>
        <w:spacing w:after="0"/>
      </w:pPr>
      <w:r>
        <w:t xml:space="preserve">           </w:t>
      </w:r>
      <w:r>
        <w:t>грудьми, а після введення додаткового догодовування продовжувати</w:t>
      </w:r>
    </w:p>
    <w:p w:rsidR="00824E25" w:rsidRDefault="008C0A19" w:rsidP="008C0A19">
      <w:pPr>
        <w:spacing w:after="0"/>
      </w:pPr>
      <w:r>
        <w:t xml:space="preserve">           </w:t>
      </w:r>
      <w:r>
        <w:t>годувати грудьми до 2 років і довше, по бажанню матері і дитини.</w:t>
      </w:r>
      <w:r w:rsidR="00824E25">
        <w:t xml:space="preserve">                 </w:t>
      </w: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397F7426" wp14:editId="1FB801D7">
            <wp:extent cx="5760720" cy="1036268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A19" w:rsidRDefault="008C0A19" w:rsidP="008C0A19">
      <w:pPr>
        <w:spacing w:after="0"/>
      </w:pPr>
      <w:r>
        <w:t xml:space="preserve">              </w:t>
      </w:r>
      <w:r>
        <w:t>Немовлята показують своє бажання поїсти. Це може відбуватися навіть</w:t>
      </w:r>
    </w:p>
    <w:p w:rsidR="008C0A19" w:rsidRDefault="008C0A19" w:rsidP="008C0A19">
      <w:pPr>
        <w:spacing w:after="0"/>
      </w:pPr>
      <w:r>
        <w:t xml:space="preserve">              </w:t>
      </w:r>
      <w:r>
        <w:t>уві сні: вони стають неспокійними, роблять пошукові рухи головою,</w:t>
      </w:r>
    </w:p>
    <w:p w:rsidR="008C0A19" w:rsidRDefault="008C0A19" w:rsidP="008C0A19">
      <w:pPr>
        <w:spacing w:after="0"/>
      </w:pPr>
      <w:r>
        <w:t xml:space="preserve">              </w:t>
      </w:r>
      <w:r>
        <w:t>смоктальні звуки, відкривають рот, роблять смоктальні рухи і м’які</w:t>
      </w:r>
    </w:p>
    <w:p w:rsidR="00824E25" w:rsidRDefault="008C0A19" w:rsidP="008C0A19">
      <w:pPr>
        <w:spacing w:after="0"/>
      </w:pPr>
      <w:r>
        <w:t xml:space="preserve">              </w:t>
      </w:r>
      <w:r>
        <w:t>звуки чи підносять ручки до рота. Плач є дуже пізнім знаком голоду.</w:t>
      </w: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21465570" wp14:editId="30FD90C6">
            <wp:extent cx="5760720" cy="774139"/>
            <wp:effectExtent l="0" t="0" r="0" b="698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A19" w:rsidRDefault="008C0A19" w:rsidP="008C0A19">
      <w:pPr>
        <w:spacing w:after="0"/>
      </w:pPr>
      <w:r>
        <w:t xml:space="preserve">                </w:t>
      </w:r>
      <w:r>
        <w:t>Коли ви прикладаєте вашу дитину до груді, впевніться, що немовля</w:t>
      </w:r>
    </w:p>
    <w:p w:rsidR="008C0A19" w:rsidRDefault="008C0A19" w:rsidP="008C0A19">
      <w:pPr>
        <w:spacing w:after="0"/>
      </w:pPr>
      <w:r>
        <w:t xml:space="preserve">                </w:t>
      </w:r>
      <w:r>
        <w:t>широко відкриває ротик, присмоктується до груді і захоплює</w:t>
      </w:r>
    </w:p>
    <w:p w:rsidR="00824E25" w:rsidRDefault="008C0A19" w:rsidP="008C0A19">
      <w:pPr>
        <w:spacing w:after="0"/>
      </w:pPr>
      <w:r>
        <w:t xml:space="preserve">                </w:t>
      </w:r>
      <w:r>
        <w:t>щонайбільше тканини молочної залози.</w:t>
      </w:r>
    </w:p>
    <w:p w:rsidR="00824E25" w:rsidRDefault="00824E25" w:rsidP="00824E25">
      <w:pPr>
        <w:spacing w:after="0"/>
      </w:pP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45EEB8" wp14:editId="6C6BB0F4">
            <wp:extent cx="5760720" cy="1061991"/>
            <wp:effectExtent l="0" t="0" r="0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A19" w:rsidRDefault="008C0A19" w:rsidP="008C0A19">
      <w:pPr>
        <w:spacing w:after="0"/>
      </w:pPr>
      <w:r>
        <w:t xml:space="preserve">                  </w:t>
      </w:r>
      <w:r>
        <w:t>У перші кілька днів, більшість малюків втрачає частину своєї ваги.</w:t>
      </w:r>
    </w:p>
    <w:p w:rsidR="008C0A19" w:rsidRDefault="008C0A19" w:rsidP="008C0A19">
      <w:pPr>
        <w:spacing w:after="0"/>
      </w:pPr>
      <w:r>
        <w:t xml:space="preserve">                  </w:t>
      </w:r>
      <w:r>
        <w:t>Ваше немовля отримує достатньо молока, коли він або вона</w:t>
      </w:r>
    </w:p>
    <w:p w:rsidR="008C0A19" w:rsidRDefault="008C0A19" w:rsidP="008C0A19">
      <w:pPr>
        <w:spacing w:after="0"/>
      </w:pPr>
      <w:r>
        <w:t xml:space="preserve">                  </w:t>
      </w:r>
      <w:r>
        <w:t>повертається до своєї початкової ваги в 10 днів від народження, потім</w:t>
      </w:r>
    </w:p>
    <w:p w:rsidR="008C0A19" w:rsidRDefault="008C0A19" w:rsidP="008C0A19">
      <w:pPr>
        <w:spacing w:after="0"/>
      </w:pPr>
      <w:r>
        <w:t xml:space="preserve">                  </w:t>
      </w:r>
      <w:r>
        <w:t>вага неухильно зростає. В 4 місяці більшість дітей подвоюють свою</w:t>
      </w:r>
    </w:p>
    <w:p w:rsidR="00824E25" w:rsidRDefault="008C0A19" w:rsidP="008C0A19">
      <w:pPr>
        <w:spacing w:after="0"/>
      </w:pPr>
      <w:r>
        <w:t xml:space="preserve">                  </w:t>
      </w:r>
      <w:r>
        <w:t>початкову вагу.</w:t>
      </w:r>
    </w:p>
    <w:p w:rsidR="00824E25" w:rsidRPr="00824E25" w:rsidRDefault="00824E25" w:rsidP="00824E25">
      <w:pPr>
        <w:spacing w:after="0"/>
      </w:pPr>
    </w:p>
    <w:sectPr w:rsidR="00824E25" w:rsidRPr="00824E25" w:rsidSect="00824E2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25"/>
    <w:rsid w:val="002C37CF"/>
    <w:rsid w:val="0050635D"/>
    <w:rsid w:val="00824E25"/>
    <w:rsid w:val="008C0A19"/>
    <w:rsid w:val="00DC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Groß, Kerstin</dc:creator>
  <cp:keywords/>
  <dc:description/>
  <cp:lastModifiedBy>Groß, Kerstin</cp:lastModifiedBy>
  <cp:revision>2</cp:revision>
  <cp:lastPrinted>2015-11-02T12:08:00Z</cp:lastPrinted>
  <dcterms:created xsi:type="dcterms:W3CDTF">2015-11-16T10:23:00Z</dcterms:created>
  <dcterms:modified xsi:type="dcterms:W3CDTF">2015-11-16T10:23:00Z</dcterms:modified>
</cp:coreProperties>
</file>